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8F6B7" w14:textId="77777777" w:rsidR="00AD38E2" w:rsidRDefault="00AD38E2" w:rsidP="0048770F">
      <w:pPr>
        <w:spacing w:after="0" w:line="240" w:lineRule="auto"/>
        <w:ind w:right="-40"/>
        <w:jc w:val="center"/>
        <w:rPr>
          <w:rFonts w:ascii="Century Gothic" w:eastAsia="Batang" w:hAnsi="Century Gothic" w:cs="Traditional Arabic"/>
          <w:b/>
          <w:bCs/>
          <w:kern w:val="0"/>
          <w:sz w:val="24"/>
          <w:szCs w:val="24"/>
          <w:rtl/>
          <w:lang w:eastAsia="fr-FR" w:bidi="ar-DZ"/>
        </w:rPr>
      </w:pPr>
    </w:p>
    <w:p w14:paraId="440D9F86" w14:textId="77777777" w:rsidR="0048770F" w:rsidRPr="00DC734D" w:rsidRDefault="0048770F" w:rsidP="0048770F">
      <w:pPr>
        <w:spacing w:after="0" w:line="240" w:lineRule="auto"/>
        <w:ind w:right="-40"/>
        <w:jc w:val="center"/>
        <w:rPr>
          <w:rFonts w:ascii="Century Gothic" w:eastAsia="Batang" w:hAnsi="Century Gothic" w:cs="Traditional Arabic"/>
          <w:b/>
          <w:bCs/>
          <w:kern w:val="0"/>
          <w:sz w:val="24"/>
          <w:szCs w:val="24"/>
          <w:lang w:eastAsia="fr-FR" w:bidi="ar-DZ"/>
        </w:rPr>
      </w:pPr>
      <w:r w:rsidRPr="00DC734D">
        <w:rPr>
          <w:rFonts w:ascii="Century Gothic" w:eastAsia="Batang" w:hAnsi="Century Gothic" w:cs="Traditional Arabic" w:hint="cs"/>
          <w:b/>
          <w:bCs/>
          <w:kern w:val="0"/>
          <w:sz w:val="24"/>
          <w:szCs w:val="24"/>
          <w:rtl/>
          <w:lang w:eastAsia="fr-FR" w:bidi="ar-DZ"/>
        </w:rPr>
        <w:t>الجمهـــــورية الجـــزائرية الديمقــــراطية الشــــعبية</w:t>
      </w:r>
    </w:p>
    <w:p w14:paraId="59ADB7BD" w14:textId="77777777" w:rsidR="0048770F" w:rsidRPr="00DC734D" w:rsidRDefault="0048770F" w:rsidP="0048770F">
      <w:pPr>
        <w:spacing w:after="0" w:line="240" w:lineRule="auto"/>
        <w:jc w:val="center"/>
        <w:rPr>
          <w:rFonts w:ascii="Century Gothic" w:eastAsia="Batang" w:hAnsi="Century Gothic" w:cs="Times New Roman"/>
          <w:b/>
          <w:bCs/>
          <w:kern w:val="0"/>
          <w:sz w:val="24"/>
          <w:szCs w:val="24"/>
          <w:lang w:eastAsia="fr-FR"/>
        </w:rPr>
      </w:pPr>
      <w:r w:rsidRPr="00DC734D">
        <w:rPr>
          <w:rFonts w:ascii="Century Gothic" w:eastAsia="Batang" w:hAnsi="Century Gothic" w:cs="Traditional Arabic" w:hint="cs"/>
          <w:b/>
          <w:bCs/>
          <w:kern w:val="0"/>
          <w:sz w:val="24"/>
          <w:szCs w:val="24"/>
          <w:rtl/>
          <w:lang w:eastAsia="fr-FR"/>
        </w:rPr>
        <w:t xml:space="preserve">وزارة التعلــيم العــــالي </w:t>
      </w:r>
      <w:proofErr w:type="gramStart"/>
      <w:r w:rsidRPr="00DC734D">
        <w:rPr>
          <w:rFonts w:ascii="Century Gothic" w:eastAsia="Batang" w:hAnsi="Century Gothic" w:cs="Traditional Arabic" w:hint="cs"/>
          <w:b/>
          <w:bCs/>
          <w:kern w:val="0"/>
          <w:sz w:val="24"/>
          <w:szCs w:val="24"/>
          <w:rtl/>
          <w:lang w:eastAsia="fr-FR"/>
        </w:rPr>
        <w:t>و البحـــث</w:t>
      </w:r>
      <w:proofErr w:type="gramEnd"/>
      <w:r w:rsidRPr="00DC734D">
        <w:rPr>
          <w:rFonts w:ascii="Century Gothic" w:eastAsia="Batang" w:hAnsi="Century Gothic" w:cs="Traditional Arabic" w:hint="cs"/>
          <w:b/>
          <w:bCs/>
          <w:kern w:val="0"/>
          <w:sz w:val="24"/>
          <w:szCs w:val="24"/>
          <w:rtl/>
          <w:lang w:eastAsia="fr-FR"/>
        </w:rPr>
        <w:t xml:space="preserve"> العــــــلمي</w:t>
      </w:r>
    </w:p>
    <w:tbl>
      <w:tblPr>
        <w:tblpPr w:leftFromText="141" w:rightFromText="141" w:vertAnchor="text" w:horzAnchor="page" w:tblpX="3628" w:tblpY="56"/>
        <w:tblOverlap w:val="never"/>
        <w:tblW w:w="10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1033"/>
        <w:gridCol w:w="4132"/>
      </w:tblGrid>
      <w:tr w:rsidR="0048770F" w:rsidRPr="0048770F" w14:paraId="1B0F4614" w14:textId="77777777" w:rsidTr="001C3033">
        <w:trPr>
          <w:trHeight w:val="874"/>
        </w:trPr>
        <w:tc>
          <w:tcPr>
            <w:tcW w:w="5461" w:type="dxa"/>
            <w:tcBorders>
              <w:top w:val="dotted" w:sz="4" w:space="0" w:color="auto"/>
            </w:tcBorders>
            <w:vAlign w:val="center"/>
          </w:tcPr>
          <w:p w14:paraId="786EA240" w14:textId="77777777" w:rsidR="0048770F" w:rsidRPr="006D7BCC" w:rsidRDefault="0048770F" w:rsidP="00E7653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kern w:val="0"/>
                <w:sz w:val="18"/>
                <w:szCs w:val="18"/>
                <w:lang w:eastAsia="fr-FR"/>
              </w:rPr>
            </w:pPr>
            <w:r w:rsidRPr="006D7BCC">
              <w:rPr>
                <w:rFonts w:ascii="Garamond" w:eastAsia="Times New Roman" w:hAnsi="Ebrima" w:cs="Times New Roman"/>
                <w:b/>
                <w:kern w:val="0"/>
                <w:sz w:val="18"/>
                <w:szCs w:val="18"/>
                <w:lang w:eastAsia="fr-FR"/>
              </w:rPr>
              <w:t>ⵜⴰⵙⴷⴰⵡⵉⵜⴰⴱⵓⴱⴽⵔⴱⴻⵍⵇⴰⵢⴷⵏⵜⵍⵎⵙⴰⵏ</w:t>
            </w:r>
          </w:p>
          <w:p w14:paraId="47537439" w14:textId="77777777" w:rsidR="0048770F" w:rsidRPr="006D7BCC" w:rsidRDefault="0048770F" w:rsidP="00E7653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8"/>
                <w:szCs w:val="18"/>
                <w:rtl/>
                <w:lang w:eastAsia="fr-FR"/>
              </w:rPr>
            </w:pPr>
            <w:r w:rsidRPr="006D7BCC">
              <w:rPr>
                <w:rFonts w:ascii="Garamond" w:eastAsia="Times New Roman" w:hAnsi="Garamond" w:cs="Times New Roman"/>
                <w:b/>
                <w:color w:val="000000"/>
                <w:kern w:val="0"/>
                <w:sz w:val="18"/>
                <w:szCs w:val="18"/>
                <w:lang w:eastAsia="fr-FR"/>
              </w:rPr>
              <w:t>ABOU BEKR BELKAÎD UNIVERSITY OFTLEMCEN</w:t>
            </w:r>
          </w:p>
          <w:p w14:paraId="679E9C06" w14:textId="77777777" w:rsidR="0048770F" w:rsidRPr="006D7BCC" w:rsidRDefault="0048770F" w:rsidP="00E76533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kern w:val="0"/>
                <w:sz w:val="18"/>
                <w:szCs w:val="18"/>
                <w:lang w:eastAsia="fr-FR"/>
              </w:rPr>
            </w:pPr>
            <w:r w:rsidRPr="006D7BCC">
              <w:rPr>
                <w:rFonts w:ascii="Garamond" w:eastAsia="Times New Roman" w:hAnsi="Garamond" w:cs="Times New Roman"/>
                <w:b/>
                <w:color w:val="000000"/>
                <w:kern w:val="0"/>
                <w:sz w:val="18"/>
                <w:szCs w:val="18"/>
                <w:lang w:eastAsia="fr-FR"/>
              </w:rPr>
              <w:t>FACULTY OF MEDECINE - Dr. B. BENZERDJEB</w:t>
            </w:r>
          </w:p>
          <w:p w14:paraId="4AD492E8" w14:textId="77777777" w:rsidR="0048770F" w:rsidRPr="0048770F" w:rsidRDefault="0048770F" w:rsidP="0048770F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Cs/>
                <w:smallCaps/>
                <w:spacing w:val="22"/>
                <w:kern w:val="0"/>
                <w:sz w:val="16"/>
                <w:szCs w:val="16"/>
                <w:lang w:val="nl-NL" w:eastAsia="fr-FR"/>
              </w:rPr>
            </w:pPr>
          </w:p>
        </w:tc>
        <w:tc>
          <w:tcPr>
            <w:tcW w:w="1033" w:type="dxa"/>
            <w:tcBorders>
              <w:top w:val="dotted" w:sz="4" w:space="0" w:color="auto"/>
            </w:tcBorders>
            <w:vAlign w:val="center"/>
          </w:tcPr>
          <w:p w14:paraId="5814AA5E" w14:textId="77777777" w:rsidR="0048770F" w:rsidRPr="0048770F" w:rsidRDefault="0048770F" w:rsidP="0048770F">
            <w:pPr>
              <w:spacing w:after="0" w:line="240" w:lineRule="auto"/>
              <w:ind w:hanging="212"/>
              <w:jc w:val="center"/>
              <w:rPr>
                <w:rFonts w:ascii="Garamond" w:eastAsia="Times New Roman" w:hAnsi="Garamond" w:cs="Times New Roman"/>
                <w:b/>
                <w:kern w:val="0"/>
                <w:sz w:val="20"/>
                <w:szCs w:val="20"/>
                <w:lang w:eastAsia="fr-FR"/>
              </w:rPr>
            </w:pPr>
            <w:r w:rsidRPr="0048770F">
              <w:rPr>
                <w:rFonts w:ascii="Garamond" w:eastAsia="Times New Roman" w:hAnsi="Garamond" w:cs="Times New Roman"/>
                <w:b/>
                <w:i/>
                <w:color w:val="000000"/>
                <w:kern w:val="0"/>
                <w:sz w:val="20"/>
                <w:szCs w:val="20"/>
                <w:lang w:eastAsia="fr-FR"/>
              </w:rPr>
              <w:object w:dxaOrig="1727" w:dyaOrig="2824" w14:anchorId="6FE76C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o:ole="" fillcolor="window">
                  <v:imagedata r:id="rId7" o:title=""/>
                </v:shape>
                <o:OLEObject Type="Embed" ProgID="Word.Picture.8" ShapeID="_x0000_i1025" DrawAspect="Content" ObjectID="_1773562555" r:id="rId8"/>
              </w:object>
            </w:r>
          </w:p>
        </w:tc>
        <w:tc>
          <w:tcPr>
            <w:tcW w:w="4132" w:type="dxa"/>
            <w:tcBorders>
              <w:top w:val="dotted" w:sz="4" w:space="0" w:color="auto"/>
            </w:tcBorders>
            <w:vAlign w:val="center"/>
          </w:tcPr>
          <w:p w14:paraId="2BD8BB0E" w14:textId="77777777" w:rsidR="0048770F" w:rsidRPr="006D7BCC" w:rsidRDefault="0048770F" w:rsidP="006D7BCC">
            <w:pPr>
              <w:spacing w:after="0" w:line="240" w:lineRule="auto"/>
              <w:ind w:right="-40"/>
              <w:jc w:val="center"/>
              <w:rPr>
                <w:rFonts w:ascii="Century Gothic" w:eastAsia="Batang" w:hAnsi="Century Gothic" w:cs="Traditional Arabic"/>
                <w:b/>
                <w:bCs/>
                <w:kern w:val="0"/>
                <w:sz w:val="28"/>
                <w:szCs w:val="28"/>
                <w:rtl/>
                <w:lang w:eastAsia="fr-FR" w:bidi="ar-DZ"/>
              </w:rPr>
            </w:pPr>
            <w:r w:rsidRPr="006D7BCC">
              <w:rPr>
                <w:rFonts w:ascii="Century Gothic" w:eastAsia="Batang" w:hAnsi="Century Gothic" w:cs="Traditional Arabic"/>
                <w:b/>
                <w:bCs/>
                <w:kern w:val="0"/>
                <w:sz w:val="28"/>
                <w:szCs w:val="28"/>
                <w:rtl/>
                <w:lang w:eastAsia="fr-FR" w:bidi="ar-DZ"/>
              </w:rPr>
              <w:t>جامعة أبو بكر بلقا يد - تلمسان</w:t>
            </w:r>
          </w:p>
          <w:p w14:paraId="348CD8EF" w14:textId="77777777" w:rsidR="0048770F" w:rsidRPr="006D7BCC" w:rsidRDefault="0048770F" w:rsidP="006D7BCC">
            <w:pPr>
              <w:spacing w:after="0" w:line="240" w:lineRule="auto"/>
              <w:ind w:right="-40"/>
              <w:jc w:val="center"/>
              <w:rPr>
                <w:rFonts w:ascii="Century Gothic" w:eastAsia="Batang" w:hAnsi="Century Gothic" w:cs="Traditional Arabic"/>
                <w:b/>
                <w:bCs/>
                <w:kern w:val="0"/>
                <w:sz w:val="28"/>
                <w:szCs w:val="28"/>
                <w:lang w:eastAsia="fr-FR" w:bidi="ar-DZ"/>
              </w:rPr>
            </w:pPr>
            <w:r w:rsidRPr="006D7BCC">
              <w:rPr>
                <w:rFonts w:ascii="Century Gothic" w:eastAsia="Batang" w:hAnsi="Century Gothic" w:cs="Traditional Arabic"/>
                <w:b/>
                <w:bCs/>
                <w:kern w:val="0"/>
                <w:sz w:val="28"/>
                <w:szCs w:val="28"/>
                <w:rtl/>
                <w:lang w:eastAsia="fr-FR" w:bidi="ar-DZ"/>
              </w:rPr>
              <w:t>كلية الطب</w:t>
            </w:r>
            <w:r w:rsidR="00AD38E2" w:rsidRPr="006D7BCC">
              <w:rPr>
                <w:rFonts w:ascii="Century Gothic" w:eastAsia="Batang" w:hAnsi="Century Gothic" w:cs="Traditional Arabic"/>
                <w:b/>
                <w:bCs/>
                <w:kern w:val="0"/>
                <w:sz w:val="28"/>
                <w:szCs w:val="28"/>
                <w:rtl/>
                <w:lang w:eastAsia="fr-FR" w:bidi="ar-DZ"/>
              </w:rPr>
              <w:t>د. ب. بن زرجب</w:t>
            </w:r>
          </w:p>
          <w:p w14:paraId="1A6B224B" w14:textId="77777777" w:rsidR="0048770F" w:rsidRPr="00AD38E2" w:rsidRDefault="0048770F" w:rsidP="0048770F">
            <w:pPr>
              <w:keepNext/>
              <w:spacing w:after="0" w:line="0" w:lineRule="atLeast"/>
              <w:jc w:val="center"/>
              <w:outlineLvl w:val="0"/>
              <w:rPr>
                <w:rFonts w:ascii="Garamond" w:eastAsia="Times New Roman" w:hAnsi="Garamond" w:cs="Traditional Arabic"/>
                <w:kern w:val="32"/>
                <w:sz w:val="4"/>
                <w:szCs w:val="2"/>
                <w:lang w:eastAsia="fr-FR"/>
              </w:rPr>
            </w:pPr>
          </w:p>
        </w:tc>
      </w:tr>
    </w:tbl>
    <w:p w14:paraId="340034E6" w14:textId="77777777" w:rsidR="0048770F" w:rsidRDefault="0048770F" w:rsidP="006D7BCC">
      <w:pPr>
        <w:spacing w:after="0" w:line="240" w:lineRule="auto"/>
        <w:ind w:left="708" w:right="-480"/>
        <w:jc w:val="center"/>
        <w:rPr>
          <w:rFonts w:ascii="Garamond" w:eastAsia="Times New Roman" w:hAnsi="Garamond" w:cs="Times New Roman"/>
          <w:color w:val="0000FF"/>
          <w:kern w:val="0"/>
          <w:sz w:val="16"/>
          <w:szCs w:val="16"/>
          <w:u w:val="single"/>
          <w:lang w:eastAsia="fr-FR"/>
        </w:rPr>
      </w:pPr>
      <w:r w:rsidRPr="00AD38E2">
        <w:rPr>
          <w:rFonts w:ascii="Garamond" w:eastAsia="Times New Roman" w:hAnsi="Garamond" w:cs="Times New Roman"/>
          <w:kern w:val="0"/>
          <w:sz w:val="16"/>
          <w:szCs w:val="16"/>
          <w:lang w:val="en-US" w:eastAsia="fr-FR"/>
        </w:rPr>
        <w:br w:type="textWrapping" w:clear="all"/>
        <w:t xml:space="preserve">Phone number. (213) 43 41 45 79 </w:t>
      </w:r>
      <w:proofErr w:type="gramStart"/>
      <w:r w:rsidRPr="00AD38E2">
        <w:rPr>
          <w:rFonts w:ascii="Garamond" w:eastAsia="Times New Roman" w:hAnsi="Garamond" w:cs="Times New Roman"/>
          <w:kern w:val="0"/>
          <w:sz w:val="16"/>
          <w:szCs w:val="16"/>
          <w:lang w:val="en-US" w:eastAsia="fr-FR"/>
        </w:rPr>
        <w:t>–  43</w:t>
      </w:r>
      <w:proofErr w:type="gramEnd"/>
      <w:r w:rsidRPr="00AD38E2">
        <w:rPr>
          <w:rFonts w:ascii="Garamond" w:eastAsia="Times New Roman" w:hAnsi="Garamond" w:cs="Times New Roman"/>
          <w:kern w:val="0"/>
          <w:sz w:val="16"/>
          <w:szCs w:val="16"/>
          <w:lang w:val="en-US" w:eastAsia="fr-FR"/>
        </w:rPr>
        <w:t xml:space="preserve"> 41 45 78 Fax : (213)  43 41 45 80 -  e-mail </w:t>
      </w:r>
      <w:r w:rsidRPr="00AD38E2">
        <w:rPr>
          <w:rFonts w:ascii="Garamond" w:eastAsia="Times New Roman" w:hAnsi="Garamond" w:cs="Times New Roman"/>
          <w:color w:val="000000"/>
          <w:kern w:val="0"/>
          <w:sz w:val="16"/>
          <w:szCs w:val="16"/>
          <w:lang w:val="en-US" w:eastAsia="fr-FR"/>
        </w:rPr>
        <w:t xml:space="preserve">: </w:t>
      </w:r>
      <w:hyperlink r:id="rId9" w:history="1">
        <w:r w:rsidRPr="00AD38E2">
          <w:rPr>
            <w:rFonts w:ascii="Garamond" w:eastAsia="Times New Roman" w:hAnsi="Garamond" w:cs="Times New Roman"/>
            <w:color w:val="0000FF"/>
            <w:kern w:val="0"/>
            <w:sz w:val="16"/>
            <w:szCs w:val="16"/>
            <w:u w:val="single"/>
            <w:lang w:val="en-US" w:eastAsia="fr-FR"/>
          </w:rPr>
          <w:t>doyen_medecine@mail.univ-tlemcen.dz</w:t>
        </w:r>
      </w:hyperlink>
    </w:p>
    <w:p w14:paraId="06FA27E9" w14:textId="77777777" w:rsidR="006D7BCC" w:rsidRPr="006D7BCC" w:rsidRDefault="006D7BCC" w:rsidP="006D7BCC">
      <w:pPr>
        <w:pBdr>
          <w:bottom w:val="single" w:sz="4" w:space="1" w:color="auto"/>
        </w:pBdr>
        <w:spacing w:after="0" w:line="240" w:lineRule="auto"/>
        <w:ind w:left="708" w:right="-480" w:hanging="708"/>
        <w:jc w:val="center"/>
        <w:rPr>
          <w:rFonts w:ascii="Garamond" w:eastAsia="Times New Roman" w:hAnsi="Garamond" w:cs="Times New Roman"/>
          <w:kern w:val="0"/>
          <w:sz w:val="12"/>
          <w:szCs w:val="12"/>
          <w:lang w:val="en-US" w:eastAsia="fr-FR"/>
        </w:rPr>
      </w:pPr>
    </w:p>
    <w:p w14:paraId="45D9CCA4" w14:textId="77777777" w:rsidR="00AD38E2" w:rsidRPr="00AD38E2" w:rsidRDefault="00AD38E2" w:rsidP="0048770F">
      <w:pPr>
        <w:tabs>
          <w:tab w:val="left" w:pos="8535"/>
        </w:tabs>
        <w:spacing w:after="0" w:line="240" w:lineRule="auto"/>
        <w:outlineLvl w:val="0"/>
        <w:rPr>
          <w:rFonts w:ascii="Garamond" w:eastAsia="Batang" w:hAnsi="Garamond" w:cs="Arial"/>
          <w:kern w:val="0"/>
          <w:sz w:val="10"/>
          <w:szCs w:val="10"/>
          <w:rtl/>
          <w:lang w:eastAsia="fr-FR"/>
        </w:rPr>
      </w:pPr>
    </w:p>
    <w:p w14:paraId="5F5DCA13" w14:textId="77777777" w:rsidR="0048770F" w:rsidRPr="00C9469E" w:rsidRDefault="0048770F" w:rsidP="0048770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16"/>
          <w:szCs w:val="16"/>
          <w:lang w:eastAsia="fr-FR"/>
        </w:rPr>
      </w:pPr>
    </w:p>
    <w:p w14:paraId="350B8773" w14:textId="77777777" w:rsidR="00C9469E" w:rsidRDefault="00C9469E" w:rsidP="00F14E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</w:pPr>
    </w:p>
    <w:p w14:paraId="2C1E1ABD" w14:textId="7C0DB5FC" w:rsidR="0048770F" w:rsidRPr="00C9469E" w:rsidRDefault="0048770F" w:rsidP="00F14E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</w:pPr>
      <w:r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 xml:space="preserve">Planning des </w:t>
      </w:r>
      <w:r w:rsidR="00E76533"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>d</w:t>
      </w:r>
      <w:r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>ates d</w:t>
      </w:r>
      <w:r w:rsidR="00F14E55"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 xml:space="preserve">u </w:t>
      </w:r>
      <w:r w:rsidR="00E76533"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>c</w:t>
      </w:r>
      <w:r w:rsidR="00F14E55"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>oncours d’accès au grade</w:t>
      </w:r>
      <w:r w:rsidR="00371790"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 xml:space="preserve"> de </w:t>
      </w:r>
      <w:r w:rsidR="00E76533"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>m</w:t>
      </w:r>
      <w:r w:rsidR="00371790"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>a</w:t>
      </w:r>
      <w:r w:rsidR="00E76533"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>î</w:t>
      </w:r>
      <w:r w:rsidR="00371790"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 xml:space="preserve">tre-assistant </w:t>
      </w:r>
      <w:r w:rsidR="00E76533"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>h</w:t>
      </w:r>
      <w:r w:rsidR="00371790"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>ospitalo-universitaire</w:t>
      </w:r>
      <w:r w:rsidR="00E76533"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 xml:space="preserve">au titre de l’année </w:t>
      </w:r>
      <w:r w:rsidRPr="00C9469E">
        <w:rPr>
          <w:rFonts w:asciiTheme="majorBidi" w:eastAsia="Times New Roman" w:hAnsiTheme="majorBidi" w:cstheme="majorBidi"/>
          <w:b/>
          <w:bCs/>
          <w:kern w:val="0"/>
          <w:sz w:val="26"/>
          <w:szCs w:val="26"/>
          <w:lang w:eastAsia="fr-FR"/>
        </w:rPr>
        <w:t xml:space="preserve">2024 </w:t>
      </w:r>
    </w:p>
    <w:p w14:paraId="19F4845A" w14:textId="77777777" w:rsidR="0048770F" w:rsidRPr="00AD38E2" w:rsidRDefault="0048770F" w:rsidP="0048770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16"/>
          <w:szCs w:val="16"/>
          <w:lang w:eastAsia="fr-FR"/>
        </w:rPr>
      </w:pPr>
    </w:p>
    <w:tbl>
      <w:tblPr>
        <w:tblStyle w:val="Grilledutableau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119"/>
        <w:gridCol w:w="1701"/>
        <w:gridCol w:w="1701"/>
        <w:gridCol w:w="1275"/>
        <w:gridCol w:w="59"/>
        <w:gridCol w:w="2776"/>
      </w:tblGrid>
      <w:tr w:rsidR="0048770F" w:rsidRPr="00AD38E2" w14:paraId="02B48CD8" w14:textId="77777777" w:rsidTr="00BC0BC5">
        <w:tc>
          <w:tcPr>
            <w:tcW w:w="2268" w:type="dxa"/>
            <w:shd w:val="clear" w:color="auto" w:fill="BFBFBF"/>
          </w:tcPr>
          <w:p w14:paraId="5486334E" w14:textId="77777777" w:rsidR="0048770F" w:rsidRPr="00E653F6" w:rsidRDefault="0048770F" w:rsidP="00371790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Spécialité</w:t>
            </w:r>
            <w:r w:rsidR="006D7BCC"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s</w:t>
            </w:r>
          </w:p>
        </w:tc>
        <w:tc>
          <w:tcPr>
            <w:tcW w:w="2127" w:type="dxa"/>
            <w:shd w:val="clear" w:color="auto" w:fill="BFBFBF"/>
          </w:tcPr>
          <w:p w14:paraId="3B6B2388" w14:textId="77777777" w:rsidR="0048770F" w:rsidRPr="00E653F6" w:rsidRDefault="0048770F" w:rsidP="00371790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Président</w:t>
            </w:r>
            <w:r w:rsidR="00E76533"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 de jury</w:t>
            </w:r>
          </w:p>
        </w:tc>
        <w:tc>
          <w:tcPr>
            <w:tcW w:w="3119" w:type="dxa"/>
            <w:shd w:val="clear" w:color="auto" w:fill="BFBFBF"/>
          </w:tcPr>
          <w:p w14:paraId="183EFD56" w14:textId="77777777" w:rsidR="0048770F" w:rsidRPr="00E653F6" w:rsidRDefault="0048770F" w:rsidP="00371790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Membre</w:t>
            </w:r>
            <w:r w:rsidR="00E76533"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s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 de </w:t>
            </w:r>
            <w:r w:rsidR="006D7BCC"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j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ury</w:t>
            </w:r>
          </w:p>
        </w:tc>
        <w:tc>
          <w:tcPr>
            <w:tcW w:w="1701" w:type="dxa"/>
            <w:shd w:val="clear" w:color="auto" w:fill="BFBFBF"/>
          </w:tcPr>
          <w:p w14:paraId="4389996B" w14:textId="77777777" w:rsidR="0048770F" w:rsidRPr="00E653F6" w:rsidRDefault="0048770F" w:rsidP="00371790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Date </w:t>
            </w:r>
            <w:r w:rsidR="006D7BCC"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d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’examen</w:t>
            </w:r>
          </w:p>
        </w:tc>
        <w:tc>
          <w:tcPr>
            <w:tcW w:w="5811" w:type="dxa"/>
            <w:gridSpan w:val="4"/>
            <w:tcBorders>
              <w:right w:val="single" w:sz="4" w:space="0" w:color="auto"/>
            </w:tcBorders>
            <w:shd w:val="clear" w:color="auto" w:fill="BFBFBF"/>
          </w:tcPr>
          <w:p w14:paraId="10CF7B29" w14:textId="77777777" w:rsidR="0048770F" w:rsidRPr="00E653F6" w:rsidRDefault="0048770F" w:rsidP="00371790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Lieu d’examen</w:t>
            </w:r>
          </w:p>
        </w:tc>
      </w:tr>
      <w:tr w:rsidR="000830FC" w:rsidRPr="00AD38E2" w14:paraId="4E2DF526" w14:textId="77777777" w:rsidTr="006749CE">
        <w:trPr>
          <w:trHeight w:val="573"/>
        </w:trPr>
        <w:tc>
          <w:tcPr>
            <w:tcW w:w="2268" w:type="dxa"/>
            <w:vMerge w:val="restart"/>
          </w:tcPr>
          <w:p w14:paraId="638BEFBE" w14:textId="77777777" w:rsidR="000830FC" w:rsidRPr="00E653F6" w:rsidRDefault="000830FC" w:rsidP="0048770F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0A792B7D" w14:textId="77777777" w:rsidR="000830FC" w:rsidRPr="00E653F6" w:rsidRDefault="000830FC" w:rsidP="0048770F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65860E42" w14:textId="77777777" w:rsidR="000830FC" w:rsidRPr="00E653F6" w:rsidRDefault="000830FC" w:rsidP="0048770F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62DDEE7D" w14:textId="77777777" w:rsidR="000830FC" w:rsidRPr="00E653F6" w:rsidRDefault="000830FC" w:rsidP="0048770F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77131C8E" w14:textId="77777777" w:rsidR="000830FC" w:rsidRPr="00E653F6" w:rsidRDefault="000830FC" w:rsidP="0048770F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333B6A0C" w14:textId="77777777" w:rsidR="000830FC" w:rsidRPr="00E653F6" w:rsidRDefault="000830FC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Médecine physique </w:t>
            </w:r>
          </w:p>
          <w:p w14:paraId="09602EF2" w14:textId="77777777" w:rsidR="000830FC" w:rsidRPr="00E653F6" w:rsidRDefault="000830FC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proofErr w:type="spellStart"/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etréadaptation</w:t>
            </w:r>
            <w:proofErr w:type="spellEnd"/>
          </w:p>
        </w:tc>
        <w:tc>
          <w:tcPr>
            <w:tcW w:w="2127" w:type="dxa"/>
            <w:vMerge w:val="restart"/>
          </w:tcPr>
          <w:p w14:paraId="49F5B28F" w14:textId="77777777" w:rsidR="000830FC" w:rsidRPr="00E653F6" w:rsidRDefault="000830FC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71CFFE13" w14:textId="77777777" w:rsidR="000830FC" w:rsidRPr="00E653F6" w:rsidRDefault="000830FC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53530ED8" w14:textId="77777777" w:rsidR="000830FC" w:rsidRPr="00E653F6" w:rsidRDefault="000830FC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346D5CB2" w14:textId="77777777" w:rsidR="000830FC" w:rsidRPr="00E653F6" w:rsidRDefault="000830FC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6289E58A" w14:textId="77777777" w:rsidR="000830FC" w:rsidRPr="00E653F6" w:rsidRDefault="000830FC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5F37C6E8" w14:textId="77777777" w:rsidR="000830FC" w:rsidRPr="00E653F6" w:rsidRDefault="000830FC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79D6A212" w14:textId="77777777" w:rsidR="000830FC" w:rsidRPr="00E653F6" w:rsidRDefault="000830FC" w:rsidP="00E76533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Pr. BENMANSOUR Mohamed</w:t>
            </w:r>
          </w:p>
          <w:p w14:paraId="3A148D0B" w14:textId="77777777" w:rsidR="000830FC" w:rsidRPr="00E653F6" w:rsidRDefault="000830FC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</w:tc>
        <w:tc>
          <w:tcPr>
            <w:tcW w:w="3119" w:type="dxa"/>
            <w:vMerge w:val="restart"/>
          </w:tcPr>
          <w:p w14:paraId="4173A641" w14:textId="77777777" w:rsidR="000830FC" w:rsidRPr="00E653F6" w:rsidRDefault="000830FC" w:rsidP="006D7BC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Membres titulaires</w:t>
            </w:r>
          </w:p>
          <w:p w14:paraId="0CBDDB7E" w14:textId="77777777" w:rsidR="000830FC" w:rsidRPr="00E653F6" w:rsidRDefault="000830FC" w:rsidP="0048770F">
            <w:pPr>
              <w:spacing w:line="360" w:lineRule="auto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Pr. ABIB Rachida </w:t>
            </w:r>
            <w:proofErr w:type="spellStart"/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ép</w:t>
            </w:r>
            <w:proofErr w:type="spellEnd"/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 DJAFFAR</w:t>
            </w:r>
          </w:p>
          <w:p w14:paraId="6A9A1603" w14:textId="77777777" w:rsidR="000830FC" w:rsidRPr="00E653F6" w:rsidRDefault="000830FC" w:rsidP="0048770F">
            <w:pPr>
              <w:spacing w:line="360" w:lineRule="auto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Pr. LAYADI Khaled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br/>
              <w:t xml:space="preserve">Pr. ALLAM </w:t>
            </w:r>
            <w:proofErr w:type="spellStart"/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Chafia</w:t>
            </w:r>
            <w:proofErr w:type="spellEnd"/>
          </w:p>
          <w:p w14:paraId="344B557F" w14:textId="77777777" w:rsidR="000830FC" w:rsidRPr="00E653F6" w:rsidRDefault="000830FC" w:rsidP="00AD38E2">
            <w:pPr>
              <w:spacing w:line="360" w:lineRule="auto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Pr. TOUMI Noureddine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br/>
              <w:t>Membres suppléants 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br/>
              <w:t>Pr. TIOURSI Abderrahmane</w:t>
            </w:r>
          </w:p>
        </w:tc>
        <w:tc>
          <w:tcPr>
            <w:tcW w:w="1701" w:type="dxa"/>
            <w:vMerge w:val="restart"/>
          </w:tcPr>
          <w:p w14:paraId="491BABE6" w14:textId="77777777" w:rsidR="000830FC" w:rsidRPr="00E653F6" w:rsidRDefault="000830FC" w:rsidP="000830FC">
            <w:pPr>
              <w:spacing w:line="360" w:lineRule="auto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459E6A53" w14:textId="77777777" w:rsidR="000830FC" w:rsidRPr="00E653F6" w:rsidRDefault="000830FC" w:rsidP="000830F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val="en-US"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val="en-US" w:eastAsia="fr-FR"/>
              </w:rPr>
              <w:t>Du 15 au 18 Avril 2024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1CED6" w14:textId="77777777" w:rsidR="00DC734D" w:rsidRPr="00E653F6" w:rsidRDefault="000830FC" w:rsidP="006749CE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Faculté de médecine de Tlemcen :</w:t>
            </w:r>
          </w:p>
          <w:p w14:paraId="6848DC07" w14:textId="77777777" w:rsidR="00DC734D" w:rsidRPr="00E653F6" w:rsidRDefault="00DC734D" w:rsidP="006749CE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(Département de pharmacie)</w:t>
            </w:r>
          </w:p>
        </w:tc>
      </w:tr>
      <w:tr w:rsidR="000830FC" w:rsidRPr="00AD38E2" w14:paraId="3BC6EB05" w14:textId="77777777" w:rsidTr="006749CE">
        <w:trPr>
          <w:trHeight w:val="1843"/>
        </w:trPr>
        <w:tc>
          <w:tcPr>
            <w:tcW w:w="2268" w:type="dxa"/>
            <w:vMerge/>
          </w:tcPr>
          <w:p w14:paraId="54228F44" w14:textId="77777777" w:rsidR="000830FC" w:rsidRPr="00E653F6" w:rsidRDefault="000830FC" w:rsidP="0048770F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</w:tc>
        <w:tc>
          <w:tcPr>
            <w:tcW w:w="2127" w:type="dxa"/>
            <w:vMerge/>
          </w:tcPr>
          <w:p w14:paraId="4CDF0316" w14:textId="77777777" w:rsidR="000830FC" w:rsidRPr="00E653F6" w:rsidRDefault="000830FC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</w:tc>
        <w:tc>
          <w:tcPr>
            <w:tcW w:w="3119" w:type="dxa"/>
            <w:vMerge/>
          </w:tcPr>
          <w:p w14:paraId="2286459A" w14:textId="77777777" w:rsidR="000830FC" w:rsidRPr="00E653F6" w:rsidRDefault="000830FC" w:rsidP="006D7BC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</w:tc>
        <w:tc>
          <w:tcPr>
            <w:tcW w:w="1701" w:type="dxa"/>
            <w:vMerge/>
          </w:tcPr>
          <w:p w14:paraId="1428D9EC" w14:textId="77777777" w:rsidR="000830FC" w:rsidRPr="00E653F6" w:rsidRDefault="000830FC" w:rsidP="0048770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3CF651" w14:textId="77777777" w:rsidR="000830FC" w:rsidRPr="00E653F6" w:rsidRDefault="000830FC" w:rsidP="0048770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u w:val="single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u w:val="single"/>
                <w:lang w:eastAsia="fr-FR"/>
              </w:rPr>
              <w:t>15 Avril 2024 :</w:t>
            </w:r>
          </w:p>
          <w:p w14:paraId="03C27B7D" w14:textId="77777777" w:rsidR="006749CE" w:rsidRPr="00E653F6" w:rsidRDefault="000830FC" w:rsidP="00DC734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Deux salles informatiques </w:t>
            </w:r>
          </w:p>
          <w:p w14:paraId="570819D7" w14:textId="77777777" w:rsidR="000830FC" w:rsidRPr="00E653F6" w:rsidRDefault="000830FC" w:rsidP="00DC734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(1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vertAlign w:val="superscript"/>
                <w:lang w:eastAsia="fr-FR"/>
              </w:rPr>
              <w:t>er</w:t>
            </w:r>
            <w:r w:rsidR="00DC734D"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 étage)</w:t>
            </w:r>
          </w:p>
          <w:p w14:paraId="6CD4261E" w14:textId="77777777" w:rsidR="000830FC" w:rsidRPr="00E653F6" w:rsidRDefault="000830FC" w:rsidP="000830F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+</w:t>
            </w:r>
          </w:p>
          <w:p w14:paraId="21C74503" w14:textId="77777777" w:rsidR="000830FC" w:rsidRPr="00E653F6" w:rsidRDefault="000830FC" w:rsidP="00DC734D">
            <w:pPr>
              <w:spacing w:line="360" w:lineRule="auto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Salle 15 (2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vertAlign w:val="superscript"/>
                <w:lang w:eastAsia="fr-FR"/>
              </w:rPr>
              <w:t>eme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  étage</w:t>
            </w:r>
            <w:r w:rsidR="00DC734D"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)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4AF3E28" w14:textId="77777777" w:rsidR="000830FC" w:rsidRPr="00E653F6" w:rsidRDefault="000830FC" w:rsidP="000830F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u w:val="single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u w:val="single"/>
                <w:lang w:eastAsia="fr-FR"/>
              </w:rPr>
              <w:t>Le 15, 16, 17 et 18 avril 2024 :</w:t>
            </w:r>
          </w:p>
          <w:p w14:paraId="01F07BF9" w14:textId="77777777" w:rsidR="00DC734D" w:rsidRPr="00E653F6" w:rsidRDefault="00DC734D" w:rsidP="000830F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u w:val="single"/>
                <w:lang w:eastAsia="fr-FR"/>
              </w:rPr>
            </w:pPr>
          </w:p>
          <w:p w14:paraId="01D0A141" w14:textId="77777777" w:rsidR="000830FC" w:rsidRPr="00E653F6" w:rsidRDefault="00DC734D" w:rsidP="00DC734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Salle de réunion du</w:t>
            </w:r>
            <w:r w:rsidR="000830FC"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 Jury de thèse (2</w:t>
            </w:r>
            <w:r w:rsidR="000830FC" w:rsidRPr="00E653F6">
              <w:rPr>
                <w:rFonts w:asciiTheme="majorBidi" w:eastAsia="Times New Roman" w:hAnsiTheme="majorBidi" w:cstheme="majorBidi"/>
                <w:sz w:val="21"/>
                <w:szCs w:val="21"/>
                <w:vertAlign w:val="superscript"/>
                <w:lang w:eastAsia="fr-FR"/>
              </w:rPr>
              <w:t>eme</w:t>
            </w:r>
            <w:r w:rsidR="000830FC"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 étage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)</w:t>
            </w:r>
          </w:p>
        </w:tc>
      </w:tr>
      <w:tr w:rsidR="00DC734D" w:rsidRPr="00AD38E2" w14:paraId="01C192DA" w14:textId="77777777" w:rsidTr="006749CE">
        <w:trPr>
          <w:trHeight w:val="597"/>
        </w:trPr>
        <w:tc>
          <w:tcPr>
            <w:tcW w:w="2268" w:type="dxa"/>
            <w:vMerge w:val="restart"/>
          </w:tcPr>
          <w:p w14:paraId="5932F654" w14:textId="77777777" w:rsidR="00DC734D" w:rsidRPr="00E653F6" w:rsidRDefault="00DC734D" w:rsidP="00577C34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1320CCB6" w14:textId="77777777" w:rsidR="00DC734D" w:rsidRPr="00E653F6" w:rsidRDefault="00DC734D" w:rsidP="00577C34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6C5A0D93" w14:textId="77777777" w:rsidR="00DC734D" w:rsidRPr="00E653F6" w:rsidRDefault="00DC734D" w:rsidP="00577C34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55C7A7BA" w14:textId="77777777" w:rsidR="00DC734D" w:rsidRPr="00E653F6" w:rsidRDefault="00DC734D" w:rsidP="00577C34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677A76FD" w14:textId="77777777" w:rsidR="00DC734D" w:rsidRPr="00E653F6" w:rsidRDefault="00DC734D" w:rsidP="00AD38E2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proofErr w:type="spellStart"/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OdontologieConservatrice</w:t>
            </w:r>
            <w:proofErr w:type="spellEnd"/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 Endodontie</w:t>
            </w:r>
          </w:p>
        </w:tc>
        <w:tc>
          <w:tcPr>
            <w:tcW w:w="2127" w:type="dxa"/>
            <w:vMerge w:val="restart"/>
          </w:tcPr>
          <w:p w14:paraId="6033C1BE" w14:textId="77777777" w:rsidR="00DC734D" w:rsidRPr="00E653F6" w:rsidRDefault="00DC734D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3C9C7D33" w14:textId="77777777" w:rsidR="00DC734D" w:rsidRPr="00E653F6" w:rsidRDefault="00DC734D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5A7BEBF0" w14:textId="77777777" w:rsidR="00DC734D" w:rsidRPr="00E653F6" w:rsidRDefault="00DC734D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5F172AEE" w14:textId="77777777" w:rsidR="00DC734D" w:rsidRPr="00E653F6" w:rsidRDefault="00DC734D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16D6D703" w14:textId="77777777" w:rsidR="00DC734D" w:rsidRPr="00E653F6" w:rsidRDefault="00DC734D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4B034CCE" w14:textId="77777777" w:rsidR="00DC734D" w:rsidRPr="00E653F6" w:rsidRDefault="00DC734D" w:rsidP="00E76533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Pr. OUDGHIRI Fouad</w:t>
            </w:r>
          </w:p>
          <w:p w14:paraId="58A655F3" w14:textId="77777777" w:rsidR="00DC734D" w:rsidRPr="00E653F6" w:rsidRDefault="00DC734D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</w:tc>
        <w:tc>
          <w:tcPr>
            <w:tcW w:w="3119" w:type="dxa"/>
            <w:vMerge w:val="restart"/>
          </w:tcPr>
          <w:p w14:paraId="003C2053" w14:textId="77777777" w:rsidR="00DC734D" w:rsidRPr="00E653F6" w:rsidRDefault="00DC734D" w:rsidP="006D7BC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Membres titulaires :</w:t>
            </w:r>
          </w:p>
          <w:p w14:paraId="1DB0C9D9" w14:textId="77777777" w:rsidR="00DC734D" w:rsidRPr="00E653F6" w:rsidRDefault="00DC734D" w:rsidP="00AD38E2">
            <w:pPr>
              <w:spacing w:line="360" w:lineRule="auto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Pr. REZZOUG Abdelkader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br/>
              <w:t>Pr. NADJAH Nawel Farah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br/>
              <w:t xml:space="preserve">Pr. BAKLI </w:t>
            </w:r>
            <w:proofErr w:type="spellStart"/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Nadjette</w:t>
            </w:r>
            <w:proofErr w:type="spellEnd"/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br/>
              <w:t>Pr. BOUHANNACHE Zohra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br/>
              <w:t>Membres suppléants 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br/>
            </w:r>
            <w:proofErr w:type="spellStart"/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Pr.BENYELLES</w:t>
            </w:r>
            <w:proofErr w:type="spellEnd"/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 Ilham</w:t>
            </w:r>
          </w:p>
        </w:tc>
        <w:tc>
          <w:tcPr>
            <w:tcW w:w="1701" w:type="dxa"/>
            <w:vMerge w:val="restart"/>
          </w:tcPr>
          <w:p w14:paraId="223C5E6E" w14:textId="77777777" w:rsidR="00DC734D" w:rsidRPr="00E653F6" w:rsidRDefault="00DC734D" w:rsidP="0048770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00FF6699" w14:textId="77777777" w:rsidR="00DC734D" w:rsidRPr="00E653F6" w:rsidRDefault="00DC734D" w:rsidP="0048770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610FBDBE" w14:textId="77777777" w:rsidR="00DC734D" w:rsidRPr="00E653F6" w:rsidRDefault="00DC734D" w:rsidP="00DC734D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du 21 au 25 avril 2024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F0AC7" w14:textId="77777777" w:rsidR="00DC734D" w:rsidRPr="00E653F6" w:rsidRDefault="00DC734D" w:rsidP="006749CE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Faculté de médecine de Tlemcen </w:t>
            </w:r>
          </w:p>
          <w:p w14:paraId="747D30AF" w14:textId="77777777" w:rsidR="00DC734D" w:rsidRPr="00E653F6" w:rsidRDefault="00DC734D" w:rsidP="00DC734D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(Département de pharmacie)</w:t>
            </w:r>
          </w:p>
        </w:tc>
      </w:tr>
      <w:tr w:rsidR="00DC734D" w:rsidRPr="00AD38E2" w14:paraId="41F2E9FD" w14:textId="77777777" w:rsidTr="006749CE">
        <w:trPr>
          <w:trHeight w:val="1683"/>
        </w:trPr>
        <w:tc>
          <w:tcPr>
            <w:tcW w:w="2268" w:type="dxa"/>
            <w:vMerge/>
          </w:tcPr>
          <w:p w14:paraId="7A2B709C" w14:textId="77777777" w:rsidR="00DC734D" w:rsidRPr="00E653F6" w:rsidRDefault="00DC734D" w:rsidP="00577C34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</w:tc>
        <w:tc>
          <w:tcPr>
            <w:tcW w:w="2127" w:type="dxa"/>
            <w:vMerge/>
          </w:tcPr>
          <w:p w14:paraId="6F8C1273" w14:textId="77777777" w:rsidR="00DC734D" w:rsidRPr="00E653F6" w:rsidRDefault="00DC734D" w:rsidP="0048770F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</w:tc>
        <w:tc>
          <w:tcPr>
            <w:tcW w:w="3119" w:type="dxa"/>
            <w:vMerge/>
          </w:tcPr>
          <w:p w14:paraId="6BACA768" w14:textId="77777777" w:rsidR="00DC734D" w:rsidRPr="00E653F6" w:rsidRDefault="00DC734D" w:rsidP="006D7BC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</w:tc>
        <w:tc>
          <w:tcPr>
            <w:tcW w:w="1701" w:type="dxa"/>
            <w:vMerge/>
          </w:tcPr>
          <w:p w14:paraId="599F34B2" w14:textId="77777777" w:rsidR="00DC734D" w:rsidRPr="00E653F6" w:rsidRDefault="00DC734D" w:rsidP="0048770F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BB56A81" w14:textId="77777777" w:rsidR="00DC734D" w:rsidRPr="00E653F6" w:rsidRDefault="00BC0BC5" w:rsidP="00DC734D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Le 21 avril 2024 :</w:t>
            </w:r>
          </w:p>
          <w:p w14:paraId="09C3A88A" w14:textId="77777777" w:rsidR="00BC0BC5" w:rsidRPr="00E653F6" w:rsidRDefault="00BC0BC5" w:rsidP="00DC734D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32256929" w14:textId="77777777" w:rsidR="00BC0BC5" w:rsidRPr="00E653F6" w:rsidRDefault="00BC0BC5" w:rsidP="00DC734D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Deux salles informatiques</w:t>
            </w:r>
          </w:p>
          <w:p w14:paraId="6040181E" w14:textId="77777777" w:rsidR="00BC0BC5" w:rsidRPr="00E653F6" w:rsidRDefault="00BC0BC5" w:rsidP="00DC734D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(1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vertAlign w:val="superscript"/>
                <w:lang w:eastAsia="fr-FR"/>
              </w:rPr>
              <w:t>eme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 étage)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EA2904" w14:textId="77777777" w:rsidR="00DC734D" w:rsidRPr="00E653F6" w:rsidRDefault="00BC0BC5" w:rsidP="00DC734D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Le 22 avril 2024 :</w:t>
            </w:r>
          </w:p>
          <w:p w14:paraId="53344A6E" w14:textId="77777777" w:rsidR="00BC0BC5" w:rsidRPr="00E653F6" w:rsidRDefault="00BC0BC5" w:rsidP="00DC734D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18183ED9" w14:textId="77777777" w:rsidR="00BC0BC5" w:rsidRPr="00E653F6" w:rsidRDefault="00BC0BC5" w:rsidP="00DC734D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Salle 15</w:t>
            </w:r>
          </w:p>
          <w:p w14:paraId="752FB8FC" w14:textId="77777777" w:rsidR="00BC0BC5" w:rsidRPr="00E653F6" w:rsidRDefault="00BC0BC5" w:rsidP="00DC734D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(2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vertAlign w:val="superscript"/>
                <w:lang w:eastAsia="fr-FR"/>
              </w:rPr>
              <w:t>eme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 étage)</w:t>
            </w:r>
          </w:p>
        </w:tc>
        <w:tc>
          <w:tcPr>
            <w:tcW w:w="2776" w:type="dxa"/>
            <w:tcBorders>
              <w:top w:val="single" w:sz="4" w:space="0" w:color="auto"/>
              <w:right w:val="single" w:sz="4" w:space="0" w:color="auto"/>
            </w:tcBorders>
          </w:tcPr>
          <w:p w14:paraId="42D8978E" w14:textId="77777777" w:rsidR="00DC734D" w:rsidRPr="00E653F6" w:rsidRDefault="00DC734D" w:rsidP="00DC734D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le 21, 22, 23, 24 et 25 avril 2024</w:t>
            </w:r>
          </w:p>
          <w:p w14:paraId="0A3AEDBE" w14:textId="77777777" w:rsidR="00DC734D" w:rsidRPr="00E653F6" w:rsidRDefault="00DC734D" w:rsidP="00DC734D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</w:p>
          <w:p w14:paraId="11BF4C9F" w14:textId="77777777" w:rsidR="00DC734D" w:rsidRPr="00E653F6" w:rsidRDefault="00DC734D" w:rsidP="00DC734D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Salle de réunion du jury de thèse</w:t>
            </w:r>
          </w:p>
          <w:p w14:paraId="72EB24E2" w14:textId="77777777" w:rsidR="00BC0BC5" w:rsidRPr="00E653F6" w:rsidRDefault="00BC0BC5" w:rsidP="00DC734D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(2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vertAlign w:val="superscript"/>
                <w:lang w:eastAsia="fr-FR"/>
              </w:rPr>
              <w:t>eme</w:t>
            </w:r>
            <w:r w:rsidRPr="00E653F6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 xml:space="preserve"> étage)</w:t>
            </w:r>
          </w:p>
        </w:tc>
      </w:tr>
    </w:tbl>
    <w:p w14:paraId="182C207F" w14:textId="4E06F5BA" w:rsidR="006749CE" w:rsidRDefault="006749CE" w:rsidP="00C9469E">
      <w:pPr>
        <w:spacing w:after="0"/>
      </w:pPr>
    </w:p>
    <w:sectPr w:rsidR="006749CE" w:rsidSect="003B191A">
      <w:footerReference w:type="default" r:id="rId10"/>
      <w:pgSz w:w="16838" w:h="11906" w:orient="landscape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5D469" w14:textId="77777777" w:rsidR="003B191A" w:rsidRDefault="003B191A" w:rsidP="00AD38E2">
      <w:pPr>
        <w:spacing w:after="0" w:line="240" w:lineRule="auto"/>
      </w:pPr>
      <w:r>
        <w:separator/>
      </w:r>
    </w:p>
  </w:endnote>
  <w:endnote w:type="continuationSeparator" w:id="0">
    <w:p w14:paraId="300E3EEA" w14:textId="77777777" w:rsidR="003B191A" w:rsidRDefault="003B191A" w:rsidP="00AD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0D931" w14:textId="77777777" w:rsidR="00AD38E2" w:rsidRDefault="00AD38E2" w:rsidP="00AD38E2">
    <w:pPr>
      <w:pBdr>
        <w:bottom w:val="single" w:sz="4" w:space="1" w:color="auto"/>
      </w:pBdr>
      <w:spacing w:line="0" w:lineRule="atLeast"/>
      <w:ind w:right="-480"/>
      <w:rPr>
        <w:rFonts w:asciiTheme="majorBidi" w:hAnsiTheme="majorBidi" w:cstheme="majorBidi"/>
        <w:b/>
        <w:bCs/>
        <w:sz w:val="16"/>
        <w:szCs w:val="16"/>
        <w:lang w:val="en-US"/>
      </w:rPr>
    </w:pPr>
    <w:bookmarkStart w:id="0" w:name="_Hlk156906573"/>
    <w:bookmarkStart w:id="1" w:name="_Hlk133309110"/>
  </w:p>
  <w:p w14:paraId="6C590D4E" w14:textId="77777777" w:rsidR="00AD38E2" w:rsidRPr="00AD38E2" w:rsidRDefault="00AD38E2" w:rsidP="00AD38E2">
    <w:pPr>
      <w:spacing w:line="0" w:lineRule="atLeast"/>
      <w:ind w:right="-480"/>
      <w:jc w:val="center"/>
      <w:rPr>
        <w:rFonts w:asciiTheme="majorBidi" w:hAnsiTheme="majorBidi" w:cstheme="majorBidi"/>
        <w:b/>
        <w:bCs/>
        <w:sz w:val="16"/>
        <w:szCs w:val="16"/>
        <w:lang w:val="en-US"/>
      </w:rPr>
    </w:pPr>
    <w:r w:rsidRPr="00635C54">
      <w:rPr>
        <w:rFonts w:asciiTheme="majorBidi" w:hAnsiTheme="majorBidi" w:cstheme="majorBidi"/>
        <w:b/>
        <w:bCs/>
        <w:sz w:val="16"/>
        <w:szCs w:val="16"/>
        <w:lang w:val="en-US"/>
      </w:rPr>
      <w:t xml:space="preserve">Faculty of </w:t>
    </w:r>
    <w:r>
      <w:rPr>
        <w:rFonts w:asciiTheme="majorBidi" w:hAnsiTheme="majorBidi" w:cstheme="majorBidi"/>
        <w:b/>
        <w:bCs/>
        <w:sz w:val="16"/>
        <w:szCs w:val="16"/>
        <w:lang w:val="en-US"/>
      </w:rPr>
      <w:t>medicin</w:t>
    </w:r>
    <w:r w:rsidRPr="00635C54">
      <w:rPr>
        <w:rFonts w:asciiTheme="majorBidi" w:hAnsiTheme="majorBidi" w:cstheme="majorBidi"/>
        <w:b/>
        <w:bCs/>
        <w:sz w:val="16"/>
        <w:szCs w:val="16"/>
        <w:lang w:val="en-US"/>
      </w:rPr>
      <w:t xml:space="preserve">e, BP 119 </w:t>
    </w:r>
    <w:proofErr w:type="spellStart"/>
    <w:r w:rsidRPr="00635C54">
      <w:rPr>
        <w:rFonts w:asciiTheme="majorBidi" w:hAnsiTheme="majorBidi" w:cstheme="majorBidi"/>
        <w:b/>
        <w:bCs/>
        <w:sz w:val="16"/>
        <w:szCs w:val="16"/>
        <w:lang w:val="en-US"/>
      </w:rPr>
      <w:t>Tlemcen</w:t>
    </w:r>
    <w:proofErr w:type="spellEnd"/>
    <w:r w:rsidRPr="00635C54">
      <w:rPr>
        <w:rFonts w:asciiTheme="majorBidi" w:hAnsiTheme="majorBidi" w:cstheme="majorBidi"/>
        <w:b/>
        <w:bCs/>
        <w:sz w:val="16"/>
        <w:szCs w:val="16"/>
        <w:lang w:val="en-US"/>
      </w:rPr>
      <w:t xml:space="preserve"> 13000 – Algeria</w:t>
    </w:r>
    <w:r>
      <w:rPr>
        <w:rFonts w:asciiTheme="majorBidi" w:hAnsiTheme="majorBidi" w:cstheme="majorBidi" w:hint="cs"/>
        <w:b/>
        <w:bCs/>
        <w:sz w:val="16"/>
        <w:szCs w:val="16"/>
        <w:rtl/>
        <w:lang w:val="en-US" w:bidi="ar-DZ"/>
      </w:rPr>
      <w:t xml:space="preserve">كلية الطب د. ب. بن زرجب -* </w:t>
    </w:r>
    <w:proofErr w:type="gramStart"/>
    <w:r>
      <w:rPr>
        <w:rFonts w:asciiTheme="majorBidi" w:hAnsiTheme="majorBidi" w:cstheme="majorBidi" w:hint="cs"/>
        <w:b/>
        <w:bCs/>
        <w:sz w:val="16"/>
        <w:szCs w:val="16"/>
        <w:rtl/>
        <w:lang w:val="en-US" w:bidi="ar-DZ"/>
      </w:rPr>
      <w:t>العنوان :</w:t>
    </w:r>
    <w:proofErr w:type="gramEnd"/>
    <w:r>
      <w:rPr>
        <w:rFonts w:asciiTheme="majorBidi" w:hAnsiTheme="majorBidi" w:cstheme="majorBidi" w:hint="cs"/>
        <w:b/>
        <w:bCs/>
        <w:sz w:val="16"/>
        <w:szCs w:val="16"/>
        <w:rtl/>
        <w:lang w:val="en-US" w:bidi="ar-DZ"/>
      </w:rPr>
      <w:t xml:space="preserve"> 12 شارع حمري أحمد / ص.ب 119</w:t>
    </w:r>
    <w:r w:rsidR="006D7BCC">
      <w:rPr>
        <w:rFonts w:asciiTheme="majorBidi" w:hAnsiTheme="majorBidi" w:cstheme="majorBidi" w:hint="cs"/>
        <w:b/>
        <w:bCs/>
        <w:sz w:val="16"/>
        <w:szCs w:val="16"/>
        <w:rtl/>
        <w:lang w:val="en-US" w:bidi="ar-DZ"/>
      </w:rPr>
      <w:t xml:space="preserve"> تلمســـان - الجزائر-----------------------------------------------------------------------------------------------------------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667CC" w14:textId="77777777" w:rsidR="003B191A" w:rsidRDefault="003B191A" w:rsidP="00AD38E2">
      <w:pPr>
        <w:spacing w:after="0" w:line="240" w:lineRule="auto"/>
      </w:pPr>
      <w:r>
        <w:separator/>
      </w:r>
    </w:p>
  </w:footnote>
  <w:footnote w:type="continuationSeparator" w:id="0">
    <w:p w14:paraId="40F969DB" w14:textId="77777777" w:rsidR="003B191A" w:rsidRDefault="003B191A" w:rsidP="00AD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E523B"/>
    <w:multiLevelType w:val="hybridMultilevel"/>
    <w:tmpl w:val="84C03BA2"/>
    <w:lvl w:ilvl="0" w:tplc="0AB4F7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A07EF"/>
    <w:multiLevelType w:val="hybridMultilevel"/>
    <w:tmpl w:val="7B80574E"/>
    <w:lvl w:ilvl="0" w:tplc="B874D2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70344"/>
    <w:multiLevelType w:val="hybridMultilevel"/>
    <w:tmpl w:val="F74A6B3E"/>
    <w:lvl w:ilvl="0" w:tplc="109CB8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454305">
    <w:abstractNumId w:val="1"/>
  </w:num>
  <w:num w:numId="2" w16cid:durableId="2000041735">
    <w:abstractNumId w:val="2"/>
  </w:num>
  <w:num w:numId="3" w16cid:durableId="55489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0F"/>
    <w:rsid w:val="000830FC"/>
    <w:rsid w:val="00152A18"/>
    <w:rsid w:val="00371790"/>
    <w:rsid w:val="003B191A"/>
    <w:rsid w:val="0048770F"/>
    <w:rsid w:val="004B26D5"/>
    <w:rsid w:val="004D03A5"/>
    <w:rsid w:val="00577C34"/>
    <w:rsid w:val="006734A5"/>
    <w:rsid w:val="006749CE"/>
    <w:rsid w:val="006D7BCC"/>
    <w:rsid w:val="00884BAD"/>
    <w:rsid w:val="008D7DE4"/>
    <w:rsid w:val="00A846F3"/>
    <w:rsid w:val="00AD38E2"/>
    <w:rsid w:val="00B469AE"/>
    <w:rsid w:val="00BC0BC5"/>
    <w:rsid w:val="00C9469E"/>
    <w:rsid w:val="00D61A18"/>
    <w:rsid w:val="00DC734D"/>
    <w:rsid w:val="00E653F6"/>
    <w:rsid w:val="00E76533"/>
    <w:rsid w:val="00EB4E34"/>
    <w:rsid w:val="00F14E55"/>
    <w:rsid w:val="00F50150"/>
    <w:rsid w:val="00FF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00052"/>
  <w15:docId w15:val="{F96CB29C-D130-40D4-80AD-BAC3904F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48770F"/>
    <w:pPr>
      <w:spacing w:after="0" w:line="240" w:lineRule="auto"/>
    </w:pPr>
    <w:rPr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48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8E2"/>
  </w:style>
  <w:style w:type="paragraph" w:styleId="Pieddepage">
    <w:name w:val="footer"/>
    <w:basedOn w:val="Normal"/>
    <w:link w:val="PieddepageCar"/>
    <w:uiPriority w:val="99"/>
    <w:unhideWhenUsed/>
    <w:rsid w:val="00AD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8E2"/>
  </w:style>
  <w:style w:type="character" w:styleId="Lienhypertexte">
    <w:name w:val="Hyperlink"/>
    <w:basedOn w:val="Policepardfaut"/>
    <w:uiPriority w:val="99"/>
    <w:unhideWhenUsed/>
    <w:rsid w:val="00AD38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D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yen_medecine@mail.univ-tlemcen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Fethi Graduation</dc:creator>
  <cp:lastModifiedBy>Naima PG</cp:lastModifiedBy>
  <cp:revision>2</cp:revision>
  <cp:lastPrinted>2024-03-19T10:42:00Z</cp:lastPrinted>
  <dcterms:created xsi:type="dcterms:W3CDTF">2024-04-02T10:30:00Z</dcterms:created>
  <dcterms:modified xsi:type="dcterms:W3CDTF">2024-04-02T10:30:00Z</dcterms:modified>
</cp:coreProperties>
</file>